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826" w:rsidRPr="00753826" w:rsidRDefault="00753826" w:rsidP="00753826">
      <w:pPr>
        <w:widowControl/>
        <w:shd w:val="clear" w:color="auto" w:fill="FFFFFF"/>
        <w:spacing w:line="900" w:lineRule="atLeast"/>
        <w:jc w:val="center"/>
        <w:rPr>
          <w:rFonts w:ascii="微软雅黑" w:eastAsia="微软雅黑" w:hAnsi="微软雅黑" w:cs="宋体"/>
          <w:color w:val="333333"/>
          <w:kern w:val="0"/>
          <w:sz w:val="23"/>
          <w:szCs w:val="23"/>
          <w:lang/>
        </w:rPr>
      </w:pPr>
      <w:r w:rsidRPr="00753826">
        <w:rPr>
          <w:rFonts w:ascii="微软雅黑" w:eastAsia="微软雅黑" w:hAnsi="微软雅黑" w:cs="宋体" w:hint="eastAsia"/>
          <w:color w:val="333333"/>
          <w:kern w:val="0"/>
          <w:sz w:val="23"/>
          <w:szCs w:val="23"/>
          <w:lang/>
        </w:rPr>
        <w:t xml:space="preserve">2021年告大学生书 </w:t>
      </w:r>
    </w:p>
    <w:p w:rsidR="00753826" w:rsidRPr="00753826" w:rsidRDefault="00753826" w:rsidP="00753826">
      <w:pPr>
        <w:widowControl/>
        <w:shd w:val="clear" w:color="auto" w:fill="FFFFFF"/>
        <w:spacing w:before="120" w:after="120"/>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t>各位同学：您好！</w:t>
      </w:r>
    </w:p>
    <w:p w:rsidR="00753826" w:rsidRPr="00753826" w:rsidRDefault="00753826" w:rsidP="00753826">
      <w:pPr>
        <w:widowControl/>
        <w:shd w:val="clear" w:color="auto" w:fill="FFFFFF"/>
        <w:spacing w:before="120" w:after="120"/>
        <w:ind w:firstLine="480"/>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t>2021年度大学生参加苏州市区城乡居民基本医疗保险（以下简称居民医疗保险）年度申报缴费工作已经开始。为了使您及时了解居民医疗保险相关政策规定，维护您的医疗保险权益，现就有关参保事宜告知如下：</w:t>
      </w:r>
    </w:p>
    <w:p w:rsidR="00753826" w:rsidRPr="00753826" w:rsidRDefault="00753826" w:rsidP="00753826">
      <w:pPr>
        <w:widowControl/>
        <w:shd w:val="clear" w:color="auto" w:fill="FFFFFF"/>
        <w:spacing w:before="120" w:after="120"/>
        <w:ind w:firstLine="480"/>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t>★</w:t>
      </w:r>
      <w:r w:rsidRPr="00753826">
        <w:rPr>
          <w:rFonts w:ascii="宋体" w:eastAsia="宋体" w:hAnsi="宋体" w:cs="宋体" w:hint="eastAsia"/>
          <w:b/>
          <w:bCs/>
          <w:color w:val="333333"/>
          <w:kern w:val="0"/>
          <w:sz w:val="24"/>
          <w:szCs w:val="24"/>
          <w:lang/>
        </w:rPr>
        <w:t>参保对象：</w:t>
      </w:r>
      <w:r w:rsidRPr="00753826">
        <w:rPr>
          <w:rFonts w:ascii="宋体" w:eastAsia="宋体" w:hAnsi="宋体" w:cs="宋体" w:hint="eastAsia"/>
          <w:color w:val="333333"/>
          <w:kern w:val="0"/>
          <w:sz w:val="24"/>
          <w:szCs w:val="24"/>
          <w:lang/>
        </w:rPr>
        <w:t>在本市各类高等院校中接受普通高等学历教育的全日制本科学生和非在职研究生、高职高专学生、技校与职校的大专段学生，以及在外地大学就读的本市户籍人员子女（以下简称大学生）。</w:t>
      </w:r>
    </w:p>
    <w:p w:rsidR="00753826" w:rsidRPr="00753826" w:rsidRDefault="00753826" w:rsidP="00753826">
      <w:pPr>
        <w:widowControl/>
        <w:shd w:val="clear" w:color="auto" w:fill="FFFFFF"/>
        <w:spacing w:before="120" w:after="120"/>
        <w:ind w:firstLine="480"/>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t>★</w:t>
      </w:r>
      <w:r w:rsidRPr="00753826">
        <w:rPr>
          <w:rFonts w:ascii="宋体" w:eastAsia="宋体" w:hAnsi="宋体" w:cs="宋体" w:hint="eastAsia"/>
          <w:b/>
          <w:bCs/>
          <w:color w:val="333333"/>
          <w:kern w:val="0"/>
          <w:sz w:val="24"/>
          <w:szCs w:val="24"/>
          <w:lang/>
        </w:rPr>
        <w:t>参保缴费：</w:t>
      </w:r>
      <w:r w:rsidRPr="00753826">
        <w:rPr>
          <w:rFonts w:ascii="宋体" w:eastAsia="宋体" w:hAnsi="宋体" w:cs="宋体" w:hint="eastAsia"/>
          <w:color w:val="333333"/>
          <w:kern w:val="0"/>
          <w:sz w:val="24"/>
          <w:szCs w:val="24"/>
          <w:lang/>
        </w:rPr>
        <w:t>您可通过代办单位（本市市区在校学生通过所在学校，非本地学校就读的大学生通过父母户籍所在地社区社保工作机构）办理参保缴费手续。根据市医疗保障局、市财政局、市税务局苏医保待医〔2020〕33号文件规定，2021年度大学生参加居民医疗保险参保缴费标准为每人150元；</w:t>
      </w:r>
      <w:r w:rsidRPr="00753826">
        <w:rPr>
          <w:rFonts w:ascii="宋体" w:eastAsia="宋体" w:hAnsi="宋体" w:cs="宋体" w:hint="eastAsia"/>
          <w:b/>
          <w:bCs/>
          <w:color w:val="333333"/>
          <w:kern w:val="0"/>
          <w:sz w:val="24"/>
          <w:szCs w:val="24"/>
          <w:lang/>
        </w:rPr>
        <w:t>年度申报缴费期为2020年9月至11月。</w:t>
      </w:r>
      <w:r w:rsidRPr="00753826">
        <w:rPr>
          <w:rFonts w:ascii="宋体" w:eastAsia="宋体" w:hAnsi="宋体" w:cs="宋体" w:hint="eastAsia"/>
          <w:color w:val="333333"/>
          <w:kern w:val="0"/>
          <w:sz w:val="24"/>
          <w:szCs w:val="24"/>
          <w:lang/>
        </w:rPr>
        <w:t>本市市区户籍学生个人缴纳的医疗保险费，根据苏财社字〔2014〕27号文件规定，可凭税务部门出具的《社会保险费电子票据》，分别由父母双方单位报销。根据苏州市人民政府苏府规字〔2017〕6号文件规定，以下大学生按规定参加居民医疗保险时，个人免缴医疗保险费，其医疗保险费由财政全额补助：本市户籍的低保人员、低保边缘人员、特困供养人员、孤儿、临救大病人员、重点优抚对象、建档立卡人员、困难残疾学生和非本市户籍在苏就读的低保大学生。凡在今年11月30日前办妥参保缴费手续的学生，可享受2021年度（2021年1月至12月）居民医疗保险待遇；其中首次参保的大学生，其2020年9月至12月发生的符合医疗保险结付规定的医疗费用，可于2021年1月至6月按规定进行报销。未在年度申报缴费期内办妥参保缴费手续的大学生，不再补办理当年度居民医疗保险参保缴费手续。</w:t>
      </w:r>
    </w:p>
    <w:p w:rsidR="00753826" w:rsidRPr="00753826" w:rsidRDefault="00753826" w:rsidP="00753826">
      <w:pPr>
        <w:widowControl/>
        <w:shd w:val="clear" w:color="auto" w:fill="FFFFFF"/>
        <w:spacing w:before="120" w:after="120"/>
        <w:ind w:firstLine="480"/>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t>★</w:t>
      </w:r>
      <w:r w:rsidRPr="00753826">
        <w:rPr>
          <w:rFonts w:ascii="宋体" w:eastAsia="宋体" w:hAnsi="宋体" w:cs="宋体" w:hint="eastAsia"/>
          <w:b/>
          <w:bCs/>
          <w:color w:val="333333"/>
          <w:kern w:val="0"/>
          <w:sz w:val="24"/>
          <w:szCs w:val="24"/>
          <w:lang/>
        </w:rPr>
        <w:t>就医凭证：</w:t>
      </w:r>
      <w:r w:rsidRPr="00753826">
        <w:rPr>
          <w:rFonts w:ascii="宋体" w:eastAsia="宋体" w:hAnsi="宋体" w:cs="宋体" w:hint="eastAsia"/>
          <w:color w:val="333333"/>
          <w:kern w:val="0"/>
          <w:sz w:val="24"/>
          <w:szCs w:val="24"/>
          <w:lang/>
        </w:rPr>
        <w:t>首次参保的大学生，通过代办单位领取《社会保障·市民卡》，作为今后就医或结付医疗费用的凭证。</w:t>
      </w:r>
    </w:p>
    <w:p w:rsidR="00753826" w:rsidRPr="00753826" w:rsidRDefault="00753826" w:rsidP="00753826">
      <w:pPr>
        <w:widowControl/>
        <w:shd w:val="clear" w:color="auto" w:fill="FFFFFF"/>
        <w:spacing w:before="120" w:after="120"/>
        <w:ind w:firstLine="480"/>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t>★</w:t>
      </w:r>
      <w:r w:rsidRPr="00753826">
        <w:rPr>
          <w:rFonts w:ascii="宋体" w:eastAsia="宋体" w:hAnsi="宋体" w:cs="宋体" w:hint="eastAsia"/>
          <w:b/>
          <w:bCs/>
          <w:color w:val="333333"/>
          <w:kern w:val="0"/>
          <w:sz w:val="24"/>
          <w:szCs w:val="24"/>
          <w:lang/>
        </w:rPr>
        <w:t>就医手续：</w:t>
      </w:r>
      <w:r w:rsidRPr="00753826">
        <w:rPr>
          <w:rFonts w:ascii="宋体" w:eastAsia="宋体" w:hAnsi="宋体" w:cs="宋体" w:hint="eastAsia"/>
          <w:color w:val="333333"/>
          <w:kern w:val="0"/>
          <w:sz w:val="24"/>
          <w:szCs w:val="24"/>
          <w:lang/>
        </w:rPr>
        <w:t>参保大学生凭本人《社会保障·市民卡》和医院通用病历到定点医疗机构就医和结算费用，划卡结算时定点医疗机构只收取个人应负担的费用。</w:t>
      </w:r>
    </w:p>
    <w:p w:rsidR="00753826" w:rsidRPr="00753826" w:rsidRDefault="00753826" w:rsidP="00753826">
      <w:pPr>
        <w:widowControl/>
        <w:shd w:val="clear" w:color="auto" w:fill="FFFFFF"/>
        <w:spacing w:before="120" w:after="120"/>
        <w:ind w:firstLine="480"/>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t>★</w:t>
      </w:r>
      <w:r w:rsidRPr="00753826">
        <w:rPr>
          <w:rFonts w:ascii="宋体" w:eastAsia="宋体" w:hAnsi="宋体" w:cs="宋体" w:hint="eastAsia"/>
          <w:b/>
          <w:bCs/>
          <w:color w:val="333333"/>
          <w:kern w:val="0"/>
          <w:sz w:val="24"/>
          <w:szCs w:val="24"/>
          <w:lang/>
        </w:rPr>
        <w:t>医疗保险待遇:</w:t>
      </w:r>
    </w:p>
    <w:p w:rsidR="00753826" w:rsidRPr="00753826" w:rsidRDefault="00753826" w:rsidP="00753826">
      <w:pPr>
        <w:widowControl/>
        <w:shd w:val="clear" w:color="auto" w:fill="FFFFFF"/>
        <w:spacing w:before="120" w:after="120"/>
        <w:ind w:firstLine="480"/>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t>（一）门诊医疗待遇</w:t>
      </w:r>
    </w:p>
    <w:p w:rsidR="00753826" w:rsidRPr="00753826" w:rsidRDefault="00753826" w:rsidP="00753826">
      <w:pPr>
        <w:widowControl/>
        <w:shd w:val="clear" w:color="auto" w:fill="FFFFFF"/>
        <w:spacing w:before="120" w:after="120"/>
        <w:ind w:firstLine="480"/>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t>参保人员发生的符合医疗保险结付规定的普通门诊医疗费用，每一结算年度在1000元限额内由城乡居民基本医疗保险基金按65%的比例结付。</w:t>
      </w:r>
    </w:p>
    <w:p w:rsidR="00753826" w:rsidRPr="00753826" w:rsidRDefault="00753826" w:rsidP="00753826">
      <w:pPr>
        <w:widowControl/>
        <w:shd w:val="clear" w:color="auto" w:fill="FFFFFF"/>
        <w:spacing w:before="120" w:after="120"/>
        <w:ind w:firstLine="480"/>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t>（二）门诊特定项目医疗待遇</w:t>
      </w:r>
    </w:p>
    <w:p w:rsidR="00753826" w:rsidRPr="00753826" w:rsidRDefault="00753826" w:rsidP="00753826">
      <w:pPr>
        <w:widowControl/>
        <w:shd w:val="clear" w:color="auto" w:fill="FFFFFF"/>
        <w:spacing w:before="120" w:after="120"/>
        <w:ind w:firstLine="480"/>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t>参保人员患有重症精神病（包括精神分裂症、重症抑郁症、伴有精神病症状的躁狂症、双相情感障碍症、偏执性精神病、分裂情感性精神障碍、精神发育迟滞伴精神障碍、癫痫所致精神障碍）、再生障碍性贫血、血友病，或需进行尿毒症透析、恶性肿瘤化疗放疗、器官移植后抗排异药物治疗，可在按规定办妥门诊特定项目诊断认定和登记确认手续后，享受相应门诊特定项目医疗待遇。</w:t>
      </w:r>
    </w:p>
    <w:p w:rsidR="00753826" w:rsidRPr="00753826" w:rsidRDefault="00753826" w:rsidP="00753826">
      <w:pPr>
        <w:widowControl/>
        <w:shd w:val="clear" w:color="auto" w:fill="FFFFFF"/>
        <w:spacing w:before="120" w:after="120"/>
        <w:ind w:firstLine="480"/>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t>（三）住院医疗待遇</w:t>
      </w:r>
    </w:p>
    <w:p w:rsidR="00753826" w:rsidRPr="00753826" w:rsidRDefault="00753826" w:rsidP="00753826">
      <w:pPr>
        <w:widowControl/>
        <w:shd w:val="clear" w:color="auto" w:fill="FFFFFF"/>
        <w:spacing w:before="120" w:after="120"/>
        <w:ind w:firstLine="480"/>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lastRenderedPageBreak/>
        <w:t>学生住院起付标准为500元，住院发生的医疗费用累计在4万元以内的部分，医保基金结付75%；4万元至10万元的部分，医保基金结付80%；10万元至20万元的部分，医保基金结付90%。</w:t>
      </w:r>
    </w:p>
    <w:p w:rsidR="00753826" w:rsidRPr="00753826" w:rsidRDefault="00753826" w:rsidP="00753826">
      <w:pPr>
        <w:widowControl/>
        <w:shd w:val="clear" w:color="auto" w:fill="FFFFFF"/>
        <w:spacing w:before="120" w:after="120"/>
        <w:ind w:firstLine="480"/>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t>(四)大病保险待遇</w:t>
      </w:r>
    </w:p>
    <w:p w:rsidR="00753826" w:rsidRPr="00753826" w:rsidRDefault="00753826" w:rsidP="00753826">
      <w:pPr>
        <w:widowControl/>
        <w:shd w:val="clear" w:color="auto" w:fill="FFFFFF"/>
        <w:spacing w:before="120" w:after="120"/>
        <w:ind w:firstLine="480"/>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t>参保人员在年度内发生的自负费用累计达到6000元的，大病保险支付800元，超过6000元的部分，大病保险分费用段按比例支付；自负费用和合规自费费用合计超过2万元的部分，大病保险分费用段按比例支付。苏州市人民政府苏府规字〔2017〕6号文件中规定的实时救助人员，年度累计自负费用起付标准降低至3000元，各费用段支付比例各提高5个百分点。</w:t>
      </w:r>
    </w:p>
    <w:p w:rsidR="00753826" w:rsidRPr="00753826" w:rsidRDefault="00753826" w:rsidP="00753826">
      <w:pPr>
        <w:widowControl/>
        <w:shd w:val="clear" w:color="auto" w:fill="FFFFFF"/>
        <w:spacing w:before="120" w:after="120"/>
        <w:ind w:firstLine="480"/>
        <w:rPr>
          <w:rFonts w:ascii="宋体" w:eastAsia="宋体" w:hAnsi="宋体" w:cs="宋体" w:hint="eastAsia"/>
          <w:color w:val="333333"/>
          <w:kern w:val="0"/>
          <w:sz w:val="24"/>
          <w:szCs w:val="24"/>
          <w:lang/>
        </w:rPr>
      </w:pPr>
      <w:r w:rsidRPr="00753826">
        <w:rPr>
          <w:rFonts w:ascii="宋体" w:eastAsia="宋体" w:hAnsi="宋体" w:cs="宋体" w:hint="eastAsia"/>
          <w:b/>
          <w:bCs/>
          <w:color w:val="333333"/>
          <w:kern w:val="0"/>
          <w:sz w:val="24"/>
          <w:szCs w:val="24"/>
          <w:lang/>
        </w:rPr>
        <w:t>注：</w:t>
      </w:r>
      <w:r w:rsidRPr="00753826">
        <w:rPr>
          <w:rFonts w:ascii="宋体" w:eastAsia="宋体" w:hAnsi="宋体" w:cs="宋体" w:hint="eastAsia"/>
          <w:color w:val="333333"/>
          <w:kern w:val="0"/>
          <w:sz w:val="24"/>
          <w:szCs w:val="24"/>
          <w:lang/>
        </w:rPr>
        <w:t>自2019年6月30日起，城乡居民医疗保险费征管职能划转至税务部门，职能划转后，医保经办机构负责参保登记，税务部门负责申报缴费。如果您想进一步了解居民医疗保险的政策规定、医保待遇等信息，可拨打相关咨询电话或登陆“苏州市医疗保障局”网站（http://ybj.suzhou.gov.cn/），在“公共服务”中“业务须知”查询；如您需咨询居民医疗保险缴费方面的问题，可拨打12366咨询。</w:t>
      </w:r>
    </w:p>
    <w:p w:rsidR="00753826" w:rsidRPr="00753826" w:rsidRDefault="00753826" w:rsidP="00753826">
      <w:pPr>
        <w:widowControl/>
        <w:shd w:val="clear" w:color="auto" w:fill="FFFFFF"/>
        <w:spacing w:before="120" w:after="120"/>
        <w:ind w:firstLine="480"/>
        <w:rPr>
          <w:rFonts w:ascii="宋体" w:eastAsia="宋体" w:hAnsi="宋体" w:cs="宋体" w:hint="eastAsia"/>
          <w:color w:val="333333"/>
          <w:kern w:val="0"/>
          <w:sz w:val="24"/>
          <w:szCs w:val="24"/>
          <w:lang/>
        </w:rPr>
      </w:pPr>
      <w:r w:rsidRPr="00753826">
        <w:rPr>
          <w:rFonts w:ascii="宋体" w:eastAsia="宋体" w:hAnsi="宋体" w:cs="宋体" w:hint="eastAsia"/>
          <w:b/>
          <w:bCs/>
          <w:color w:val="333333"/>
          <w:kern w:val="0"/>
          <w:sz w:val="24"/>
          <w:szCs w:val="24"/>
          <w:lang/>
        </w:rPr>
        <w:t>提醒：国家医保部门正在清理重复参保问题，请不要在不同统筹地区重复参加居民医保。</w:t>
      </w:r>
    </w:p>
    <w:p w:rsidR="00753826" w:rsidRPr="00753826" w:rsidRDefault="00753826" w:rsidP="00BE7ADB">
      <w:pPr>
        <w:widowControl/>
        <w:shd w:val="clear" w:color="auto" w:fill="FFFFFF"/>
        <w:spacing w:before="120" w:after="120"/>
        <w:ind w:firstLine="480"/>
        <w:jc w:val="left"/>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t>参保登记咨询：</w:t>
      </w:r>
      <w:r w:rsidRPr="00753826">
        <w:rPr>
          <w:rFonts w:ascii="MS Mincho" w:eastAsia="MS Mincho" w:hAnsi="MS Mincho" w:cs="MS Mincho" w:hint="eastAsia"/>
          <w:color w:val="333333"/>
          <w:kern w:val="0"/>
          <w:sz w:val="24"/>
          <w:szCs w:val="24"/>
          <w:lang/>
        </w:rPr>
        <w:t> </w:t>
      </w:r>
      <w:r w:rsidRPr="00753826">
        <w:rPr>
          <w:rFonts w:ascii="MS Mincho" w:eastAsia="MS Mincho" w:hAnsi="MS Mincho" w:cs="MS Mincho" w:hint="eastAsia"/>
          <w:color w:val="333333"/>
          <w:kern w:val="0"/>
          <w:sz w:val="24"/>
          <w:szCs w:val="24"/>
          <w:lang/>
        </w:rPr>
        <w:t> </w:t>
      </w:r>
      <w:r w:rsidRPr="00753826">
        <w:rPr>
          <w:rFonts w:ascii="MS Mincho" w:eastAsia="MS Mincho" w:hAnsi="MS Mincho" w:cs="MS Mincho" w:hint="eastAsia"/>
          <w:color w:val="333333"/>
          <w:kern w:val="0"/>
          <w:sz w:val="24"/>
          <w:szCs w:val="24"/>
          <w:lang/>
        </w:rPr>
        <w:t> </w:t>
      </w:r>
      <w:r w:rsidRPr="00753826">
        <w:rPr>
          <w:rFonts w:ascii="MS Mincho" w:eastAsia="MS Mincho" w:hAnsi="MS Mincho" w:cs="MS Mincho" w:hint="eastAsia"/>
          <w:color w:val="333333"/>
          <w:kern w:val="0"/>
          <w:sz w:val="24"/>
          <w:szCs w:val="24"/>
          <w:lang/>
        </w:rPr>
        <w:t> </w:t>
      </w:r>
      <w:r w:rsidRPr="00753826">
        <w:rPr>
          <w:rFonts w:ascii="宋体" w:eastAsia="宋体" w:hAnsi="宋体" w:cs="宋体" w:hint="eastAsia"/>
          <w:color w:val="333333"/>
          <w:kern w:val="0"/>
          <w:sz w:val="24"/>
          <w:szCs w:val="24"/>
          <w:lang/>
        </w:rPr>
        <w:t>69820471</w:t>
      </w:r>
    </w:p>
    <w:p w:rsidR="00753826" w:rsidRPr="00753826" w:rsidRDefault="00753826" w:rsidP="00BE7ADB">
      <w:pPr>
        <w:widowControl/>
        <w:shd w:val="clear" w:color="auto" w:fill="FFFFFF"/>
        <w:spacing w:before="120" w:after="120"/>
        <w:ind w:firstLine="480"/>
        <w:jc w:val="left"/>
        <w:rPr>
          <w:rFonts w:ascii="宋体" w:eastAsia="宋体" w:hAnsi="宋体" w:cs="宋体" w:hint="eastAsia"/>
          <w:color w:val="333333"/>
          <w:kern w:val="0"/>
          <w:sz w:val="24"/>
          <w:szCs w:val="24"/>
          <w:lang/>
        </w:rPr>
      </w:pPr>
      <w:r w:rsidRPr="00753826">
        <w:rPr>
          <w:rFonts w:ascii="MS Mincho" w:eastAsia="MS Mincho" w:hAnsi="MS Mincho" w:cs="MS Mincho" w:hint="eastAsia"/>
          <w:color w:val="333333"/>
          <w:kern w:val="0"/>
          <w:sz w:val="24"/>
          <w:szCs w:val="24"/>
          <w:lang/>
        </w:rPr>
        <w:t> </w:t>
      </w:r>
      <w:r w:rsidRPr="00753826">
        <w:rPr>
          <w:rFonts w:ascii="MS Mincho" w:eastAsia="MS Mincho" w:hAnsi="MS Mincho" w:cs="MS Mincho" w:hint="eastAsia"/>
          <w:color w:val="333333"/>
          <w:kern w:val="0"/>
          <w:sz w:val="24"/>
          <w:szCs w:val="24"/>
          <w:lang/>
        </w:rPr>
        <w:t> </w:t>
      </w:r>
      <w:r w:rsidRPr="00753826">
        <w:rPr>
          <w:rFonts w:ascii="MS Mincho" w:eastAsia="MS Mincho" w:hAnsi="MS Mincho" w:cs="MS Mincho" w:hint="eastAsia"/>
          <w:color w:val="333333"/>
          <w:kern w:val="0"/>
          <w:sz w:val="24"/>
          <w:szCs w:val="24"/>
          <w:lang/>
        </w:rPr>
        <w:t> </w:t>
      </w:r>
      <w:r w:rsidRPr="00753826">
        <w:rPr>
          <w:rFonts w:ascii="MS Mincho" w:eastAsia="MS Mincho" w:hAnsi="MS Mincho" w:cs="MS Mincho" w:hint="eastAsia"/>
          <w:color w:val="333333"/>
          <w:kern w:val="0"/>
          <w:sz w:val="24"/>
          <w:szCs w:val="24"/>
          <w:lang/>
        </w:rPr>
        <w:t> </w:t>
      </w:r>
      <w:r w:rsidRPr="00753826">
        <w:rPr>
          <w:rFonts w:ascii="MS Mincho" w:eastAsia="MS Mincho" w:hAnsi="MS Mincho" w:cs="MS Mincho" w:hint="eastAsia"/>
          <w:color w:val="333333"/>
          <w:kern w:val="0"/>
          <w:sz w:val="24"/>
          <w:szCs w:val="24"/>
          <w:lang/>
        </w:rPr>
        <w:t> </w:t>
      </w:r>
      <w:r w:rsidRPr="00753826">
        <w:rPr>
          <w:rFonts w:ascii="MS Mincho" w:eastAsia="MS Mincho" w:hAnsi="MS Mincho" w:cs="MS Mincho" w:hint="eastAsia"/>
          <w:color w:val="333333"/>
          <w:kern w:val="0"/>
          <w:sz w:val="24"/>
          <w:szCs w:val="24"/>
          <w:lang/>
        </w:rPr>
        <w:t> </w:t>
      </w:r>
      <w:r w:rsidRPr="00753826">
        <w:rPr>
          <w:rFonts w:ascii="宋体" w:eastAsia="宋体" w:hAnsi="宋体" w:cs="宋体" w:hint="eastAsia"/>
          <w:color w:val="333333"/>
          <w:kern w:val="0"/>
          <w:sz w:val="24"/>
          <w:szCs w:val="24"/>
          <w:lang/>
        </w:rPr>
        <w:t>申报缴费咨询：12366</w:t>
      </w:r>
    </w:p>
    <w:p w:rsidR="00753826" w:rsidRPr="00753826" w:rsidRDefault="00753826" w:rsidP="00BE7ADB">
      <w:pPr>
        <w:widowControl/>
        <w:shd w:val="clear" w:color="auto" w:fill="FFFFFF"/>
        <w:spacing w:before="120" w:after="120"/>
        <w:ind w:firstLine="480"/>
        <w:jc w:val="left"/>
        <w:rPr>
          <w:rFonts w:ascii="宋体" w:eastAsia="宋体" w:hAnsi="宋体" w:cs="宋体" w:hint="eastAsia"/>
          <w:color w:val="333333"/>
          <w:kern w:val="0"/>
          <w:sz w:val="24"/>
          <w:szCs w:val="24"/>
          <w:lang/>
        </w:rPr>
      </w:pPr>
      <w:r w:rsidRPr="00753826">
        <w:rPr>
          <w:rFonts w:ascii="MS Mincho" w:eastAsia="MS Mincho" w:hAnsi="MS Mincho" w:cs="MS Mincho" w:hint="eastAsia"/>
          <w:color w:val="333333"/>
          <w:kern w:val="0"/>
          <w:sz w:val="24"/>
          <w:szCs w:val="24"/>
          <w:lang/>
        </w:rPr>
        <w:t> </w:t>
      </w:r>
      <w:r w:rsidRPr="00753826">
        <w:rPr>
          <w:rFonts w:ascii="MS Mincho" w:eastAsia="MS Mincho" w:hAnsi="MS Mincho" w:cs="MS Mincho" w:hint="eastAsia"/>
          <w:color w:val="333333"/>
          <w:kern w:val="0"/>
          <w:sz w:val="24"/>
          <w:szCs w:val="24"/>
          <w:lang/>
        </w:rPr>
        <w:t> </w:t>
      </w:r>
      <w:r w:rsidRPr="00753826">
        <w:rPr>
          <w:rFonts w:ascii="MS Mincho" w:eastAsia="MS Mincho" w:hAnsi="MS Mincho" w:cs="MS Mincho" w:hint="eastAsia"/>
          <w:color w:val="333333"/>
          <w:kern w:val="0"/>
          <w:sz w:val="24"/>
          <w:szCs w:val="24"/>
          <w:lang/>
        </w:rPr>
        <w:t> </w:t>
      </w:r>
      <w:r w:rsidRPr="00753826">
        <w:rPr>
          <w:rFonts w:ascii="MS Mincho" w:eastAsia="MS Mincho" w:hAnsi="MS Mincho" w:cs="MS Mincho" w:hint="eastAsia"/>
          <w:color w:val="333333"/>
          <w:kern w:val="0"/>
          <w:sz w:val="24"/>
          <w:szCs w:val="24"/>
          <w:lang/>
        </w:rPr>
        <w:t> </w:t>
      </w:r>
      <w:r w:rsidRPr="00753826">
        <w:rPr>
          <w:rFonts w:ascii="宋体" w:eastAsia="宋体" w:hAnsi="宋体" w:cs="宋体" w:hint="eastAsia"/>
          <w:color w:val="333333"/>
          <w:kern w:val="0"/>
          <w:sz w:val="24"/>
          <w:szCs w:val="24"/>
          <w:lang/>
        </w:rPr>
        <w:t>待遇报销咨询：67575023</w:t>
      </w:r>
    </w:p>
    <w:p w:rsidR="00753826" w:rsidRPr="00753826" w:rsidRDefault="00753826" w:rsidP="00BE7ADB">
      <w:pPr>
        <w:widowControl/>
        <w:shd w:val="clear" w:color="auto" w:fill="FFFFFF"/>
        <w:spacing w:before="120" w:after="120"/>
        <w:ind w:firstLine="480"/>
        <w:jc w:val="left"/>
        <w:rPr>
          <w:rFonts w:ascii="宋体" w:eastAsia="宋体" w:hAnsi="宋体" w:cs="宋体" w:hint="eastAsia"/>
          <w:color w:val="333333"/>
          <w:kern w:val="0"/>
          <w:sz w:val="24"/>
          <w:szCs w:val="24"/>
          <w:lang/>
        </w:rPr>
      </w:pPr>
      <w:r w:rsidRPr="00753826">
        <w:rPr>
          <w:rFonts w:ascii="MS Mincho" w:eastAsia="MS Mincho" w:hAnsi="MS Mincho" w:cs="MS Mincho" w:hint="eastAsia"/>
          <w:color w:val="333333"/>
          <w:kern w:val="0"/>
          <w:sz w:val="24"/>
          <w:szCs w:val="24"/>
          <w:lang/>
        </w:rPr>
        <w:t> </w:t>
      </w:r>
      <w:r w:rsidRPr="00753826">
        <w:rPr>
          <w:rFonts w:ascii="MS Mincho" w:eastAsia="MS Mincho" w:hAnsi="MS Mincho" w:cs="MS Mincho" w:hint="eastAsia"/>
          <w:color w:val="333333"/>
          <w:kern w:val="0"/>
          <w:sz w:val="24"/>
          <w:szCs w:val="24"/>
          <w:lang/>
        </w:rPr>
        <w:t> </w:t>
      </w:r>
      <w:r w:rsidRPr="00753826">
        <w:rPr>
          <w:rFonts w:ascii="MS Mincho" w:eastAsia="MS Mincho" w:hAnsi="MS Mincho" w:cs="MS Mincho" w:hint="eastAsia"/>
          <w:color w:val="333333"/>
          <w:kern w:val="0"/>
          <w:sz w:val="24"/>
          <w:szCs w:val="24"/>
          <w:lang/>
        </w:rPr>
        <w:t> </w:t>
      </w:r>
      <w:r w:rsidRPr="00753826">
        <w:rPr>
          <w:rFonts w:ascii="MS Mincho" w:eastAsia="MS Mincho" w:hAnsi="MS Mincho" w:cs="MS Mincho" w:hint="eastAsia"/>
          <w:color w:val="333333"/>
          <w:kern w:val="0"/>
          <w:sz w:val="24"/>
          <w:szCs w:val="24"/>
          <w:lang/>
        </w:rPr>
        <w:t> </w:t>
      </w:r>
      <w:r w:rsidRPr="00753826">
        <w:rPr>
          <w:rFonts w:ascii="MS Mincho" w:eastAsia="MS Mincho" w:hAnsi="MS Mincho" w:cs="MS Mincho" w:hint="eastAsia"/>
          <w:color w:val="333333"/>
          <w:kern w:val="0"/>
          <w:sz w:val="24"/>
          <w:szCs w:val="24"/>
          <w:lang/>
        </w:rPr>
        <w:t> </w:t>
      </w:r>
      <w:r w:rsidRPr="00753826">
        <w:rPr>
          <w:rFonts w:ascii="MS Mincho" w:eastAsia="MS Mincho" w:hAnsi="MS Mincho" w:cs="MS Mincho" w:hint="eastAsia"/>
          <w:color w:val="333333"/>
          <w:kern w:val="0"/>
          <w:sz w:val="24"/>
          <w:szCs w:val="24"/>
          <w:lang/>
        </w:rPr>
        <w:t> </w:t>
      </w:r>
      <w:r w:rsidRPr="00753826">
        <w:rPr>
          <w:rFonts w:ascii="MS Mincho" w:eastAsia="MS Mincho" w:hAnsi="MS Mincho" w:cs="MS Mincho" w:hint="eastAsia"/>
          <w:color w:val="333333"/>
          <w:kern w:val="0"/>
          <w:sz w:val="24"/>
          <w:szCs w:val="24"/>
          <w:lang/>
        </w:rPr>
        <w:t> </w:t>
      </w:r>
      <w:r w:rsidRPr="00753826">
        <w:rPr>
          <w:rFonts w:ascii="宋体" w:eastAsia="宋体" w:hAnsi="宋体" w:cs="宋体" w:hint="eastAsia"/>
          <w:color w:val="333333"/>
          <w:kern w:val="0"/>
          <w:sz w:val="24"/>
          <w:szCs w:val="24"/>
          <w:lang/>
        </w:rPr>
        <w:t>医疗救助和大病保险咨询:69820515</w:t>
      </w:r>
    </w:p>
    <w:p w:rsidR="00753826" w:rsidRPr="00753826" w:rsidRDefault="00753826" w:rsidP="00753826">
      <w:pPr>
        <w:widowControl/>
        <w:shd w:val="clear" w:color="auto" w:fill="FFFFFF"/>
        <w:spacing w:before="120" w:after="120"/>
        <w:ind w:firstLine="480"/>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t>社会保障•市民卡咨询：962026</w:t>
      </w:r>
    </w:p>
    <w:p w:rsidR="00753826" w:rsidRPr="00753826" w:rsidRDefault="00753826" w:rsidP="00753826">
      <w:pPr>
        <w:widowControl/>
        <w:shd w:val="clear" w:color="auto" w:fill="FFFFFF"/>
        <w:spacing w:before="120" w:after="120"/>
        <w:ind w:firstLine="480"/>
        <w:jc w:val="right"/>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t>苏州市医疗保障基金管理中心</w:t>
      </w:r>
    </w:p>
    <w:p w:rsidR="00753826" w:rsidRPr="00753826" w:rsidRDefault="00753826" w:rsidP="00753826">
      <w:pPr>
        <w:widowControl/>
        <w:shd w:val="clear" w:color="auto" w:fill="FFFFFF"/>
        <w:spacing w:before="120" w:after="120"/>
        <w:ind w:firstLine="480"/>
        <w:jc w:val="right"/>
        <w:rPr>
          <w:rFonts w:ascii="宋体" w:eastAsia="宋体" w:hAnsi="宋体" w:cs="宋体" w:hint="eastAsia"/>
          <w:color w:val="333333"/>
          <w:kern w:val="0"/>
          <w:sz w:val="24"/>
          <w:szCs w:val="24"/>
          <w:lang/>
        </w:rPr>
      </w:pPr>
      <w:r w:rsidRPr="00753826">
        <w:rPr>
          <w:rFonts w:ascii="宋体" w:eastAsia="宋体" w:hAnsi="宋体" w:cs="宋体" w:hint="eastAsia"/>
          <w:color w:val="333333"/>
          <w:kern w:val="0"/>
          <w:sz w:val="24"/>
          <w:szCs w:val="24"/>
          <w:lang/>
        </w:rPr>
        <w:t>国家税务总局苏州市税务局</w:t>
      </w:r>
    </w:p>
    <w:p w:rsidR="00753826" w:rsidRPr="00753826" w:rsidRDefault="00753826" w:rsidP="00753826">
      <w:pPr>
        <w:widowControl/>
        <w:pBdr>
          <w:bottom w:val="single" w:sz="6" w:space="1" w:color="auto"/>
        </w:pBdr>
        <w:shd w:val="clear" w:color="auto" w:fill="FFFFFF"/>
        <w:snapToGrid w:val="0"/>
        <w:spacing w:before="100" w:beforeAutospacing="1" w:after="100" w:afterAutospacing="1" w:line="380" w:lineRule="exact"/>
        <w:ind w:left="6000" w:hangingChars="2500" w:hanging="6000"/>
        <w:jc w:val="right"/>
        <w:rPr>
          <w:rFonts w:ascii="宋体" w:eastAsia="宋体" w:hAnsi="宋体" w:cs="宋体" w:hint="eastAsia"/>
          <w:color w:val="333333"/>
          <w:kern w:val="0"/>
          <w:sz w:val="24"/>
          <w:szCs w:val="24"/>
          <w:lang/>
        </w:rPr>
      </w:pPr>
      <w:r w:rsidRPr="00753826">
        <w:rPr>
          <w:rFonts w:ascii="宋体" w:eastAsia="宋体" w:hAnsi="宋体" w:cs="宋体" w:hint="eastAsia"/>
          <w:color w:val="333333"/>
          <w:sz w:val="24"/>
          <w:szCs w:val="24"/>
          <w:lang/>
        </w:rPr>
        <w:t>2020年9月</w:t>
      </w:r>
      <w:r w:rsidRPr="00753826">
        <w:rPr>
          <w:rFonts w:ascii="MS Mincho" w:eastAsia="MS Mincho" w:hAnsi="MS Mincho" w:cs="MS Mincho" w:hint="eastAsia"/>
          <w:color w:val="333333"/>
          <w:sz w:val="24"/>
          <w:szCs w:val="24"/>
          <w:lang/>
        </w:rPr>
        <w:t> </w:t>
      </w:r>
      <w:r w:rsidRPr="00753826">
        <w:rPr>
          <w:rFonts w:ascii="MS Mincho" w:eastAsia="MS Mincho" w:hAnsi="MS Mincho" w:cs="MS Mincho" w:hint="eastAsia"/>
          <w:color w:val="333333"/>
          <w:sz w:val="24"/>
          <w:szCs w:val="24"/>
          <w:lang/>
        </w:rPr>
        <w:t> </w:t>
      </w:r>
    </w:p>
    <w:p w:rsidR="00753826" w:rsidRPr="00753826" w:rsidRDefault="00753826" w:rsidP="00753826">
      <w:pPr>
        <w:widowControl/>
        <w:shd w:val="clear" w:color="auto" w:fill="FFFFFF"/>
        <w:spacing w:before="100" w:beforeAutospacing="1" w:afterAutospacing="1" w:line="420" w:lineRule="exact"/>
        <w:ind w:left="300"/>
        <w:jc w:val="center"/>
        <w:rPr>
          <w:rFonts w:ascii="宋体" w:eastAsia="宋体" w:hAnsi="宋体" w:cs="宋体"/>
          <w:color w:val="333333"/>
          <w:kern w:val="0"/>
          <w:sz w:val="24"/>
          <w:szCs w:val="24"/>
          <w:lang/>
        </w:rPr>
      </w:pPr>
      <w:r w:rsidRPr="00753826">
        <w:rPr>
          <w:rFonts w:ascii="宋体" w:eastAsia="宋体" w:hAnsi="宋体" w:cs="宋体" w:hint="eastAsia"/>
          <w:b/>
          <w:bCs/>
          <w:color w:val="333333"/>
          <w:sz w:val="24"/>
          <w:szCs w:val="24"/>
          <w:lang/>
        </w:rPr>
        <w:t>苏州市区大学生参加居民医疗保险参保回执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
        <w:gridCol w:w="1660"/>
        <w:gridCol w:w="1543"/>
        <w:gridCol w:w="1391"/>
        <w:gridCol w:w="2996"/>
      </w:tblGrid>
      <w:tr w:rsidR="00753826" w:rsidRPr="00753826" w:rsidTr="00753826">
        <w:trPr>
          <w:cantSplit/>
          <w:trHeight w:val="219"/>
          <w:jc w:val="center"/>
        </w:trPr>
        <w:tc>
          <w:tcPr>
            <w:tcW w:w="945" w:type="dxa"/>
            <w:vMerge w:val="restart"/>
            <w:tcBorders>
              <w:top w:val="single" w:sz="4" w:space="0" w:color="auto"/>
              <w:left w:val="single" w:sz="4" w:space="0" w:color="auto"/>
              <w:bottom w:val="single" w:sz="4" w:space="0" w:color="auto"/>
              <w:right w:val="single" w:sz="4" w:space="0" w:color="auto"/>
            </w:tcBorders>
            <w:vAlign w:val="center"/>
            <w:hideMark/>
          </w:tcPr>
          <w:p w:rsidR="00753826" w:rsidRPr="00753826" w:rsidRDefault="00753826" w:rsidP="00753826">
            <w:pPr>
              <w:widowControl/>
              <w:spacing w:before="100" w:beforeAutospacing="1" w:after="100" w:afterAutospacing="1" w:line="219" w:lineRule="atLeast"/>
              <w:jc w:val="center"/>
              <w:rPr>
                <w:rFonts w:ascii="宋体" w:eastAsia="宋体" w:hAnsi="宋体" w:cs="宋体"/>
                <w:color w:val="444444"/>
                <w:kern w:val="0"/>
                <w:sz w:val="24"/>
                <w:szCs w:val="24"/>
              </w:rPr>
            </w:pPr>
            <w:r w:rsidRPr="00753826">
              <w:rPr>
                <w:rFonts w:ascii="宋体" w:eastAsia="宋体" w:hAnsi="宋体" w:cs="宋体" w:hint="eastAsia"/>
                <w:color w:val="444444"/>
                <w:sz w:val="24"/>
                <w:szCs w:val="24"/>
              </w:rPr>
              <w:t>参保学生情况</w:t>
            </w:r>
          </w:p>
        </w:tc>
        <w:tc>
          <w:tcPr>
            <w:tcW w:w="1695" w:type="dxa"/>
            <w:tcBorders>
              <w:top w:val="single" w:sz="4" w:space="0" w:color="auto"/>
              <w:left w:val="nil"/>
              <w:bottom w:val="single" w:sz="4" w:space="0" w:color="auto"/>
              <w:right w:val="single" w:sz="4" w:space="0" w:color="auto"/>
            </w:tcBorders>
            <w:hideMark/>
          </w:tcPr>
          <w:p w:rsidR="00753826" w:rsidRPr="00753826" w:rsidRDefault="00753826" w:rsidP="00753826">
            <w:pPr>
              <w:widowControl/>
              <w:spacing w:before="100" w:beforeAutospacing="1" w:after="100" w:afterAutospacing="1" w:line="219" w:lineRule="atLeast"/>
              <w:jc w:val="center"/>
              <w:rPr>
                <w:rFonts w:ascii="宋体" w:eastAsia="宋体" w:hAnsi="宋体" w:cs="宋体"/>
                <w:color w:val="444444"/>
                <w:kern w:val="0"/>
                <w:sz w:val="24"/>
                <w:szCs w:val="24"/>
              </w:rPr>
            </w:pPr>
            <w:r w:rsidRPr="00753826">
              <w:rPr>
                <w:rFonts w:ascii="宋体" w:eastAsia="宋体" w:hAnsi="宋体" w:cs="宋体" w:hint="eastAsia"/>
                <w:color w:val="444444"/>
                <w:sz w:val="24"/>
                <w:szCs w:val="24"/>
              </w:rPr>
              <w:t>姓名</w:t>
            </w:r>
          </w:p>
        </w:tc>
        <w:tc>
          <w:tcPr>
            <w:tcW w:w="1581" w:type="dxa"/>
            <w:tcBorders>
              <w:top w:val="single" w:sz="4" w:space="0" w:color="auto"/>
              <w:left w:val="nil"/>
              <w:bottom w:val="single" w:sz="4" w:space="0" w:color="auto"/>
              <w:right w:val="single" w:sz="4" w:space="0" w:color="auto"/>
            </w:tcBorders>
            <w:hideMark/>
          </w:tcPr>
          <w:p w:rsidR="00753826" w:rsidRPr="00753826" w:rsidRDefault="00753826" w:rsidP="00753826">
            <w:pPr>
              <w:widowControl/>
              <w:spacing w:before="100" w:beforeAutospacing="1" w:after="100" w:afterAutospacing="1" w:line="219" w:lineRule="atLeast"/>
              <w:jc w:val="center"/>
              <w:rPr>
                <w:rFonts w:ascii="宋体" w:eastAsia="宋体" w:hAnsi="宋体" w:cs="宋体"/>
                <w:color w:val="444444"/>
                <w:kern w:val="0"/>
                <w:sz w:val="24"/>
                <w:szCs w:val="24"/>
              </w:rPr>
            </w:pPr>
            <w:r w:rsidRPr="00753826">
              <w:rPr>
                <w:rFonts w:ascii="MS Mincho" w:eastAsia="MS Mincho" w:hAnsi="MS Mincho" w:cs="MS Mincho" w:hint="eastAsia"/>
                <w:color w:val="444444"/>
                <w:sz w:val="24"/>
                <w:szCs w:val="24"/>
              </w:rPr>
              <w:t> </w:t>
            </w:r>
          </w:p>
        </w:tc>
        <w:tc>
          <w:tcPr>
            <w:tcW w:w="1418" w:type="dxa"/>
            <w:tcBorders>
              <w:top w:val="single" w:sz="4" w:space="0" w:color="auto"/>
              <w:left w:val="nil"/>
              <w:bottom w:val="single" w:sz="4" w:space="0" w:color="auto"/>
              <w:right w:val="single" w:sz="4" w:space="0" w:color="auto"/>
            </w:tcBorders>
            <w:hideMark/>
          </w:tcPr>
          <w:p w:rsidR="00753826" w:rsidRPr="00753826" w:rsidRDefault="00753826" w:rsidP="00753826">
            <w:pPr>
              <w:widowControl/>
              <w:spacing w:before="100" w:beforeAutospacing="1" w:after="100" w:afterAutospacing="1" w:line="219" w:lineRule="atLeast"/>
              <w:jc w:val="center"/>
              <w:rPr>
                <w:rFonts w:ascii="宋体" w:eastAsia="宋体" w:hAnsi="宋体" w:cs="宋体"/>
                <w:color w:val="444444"/>
                <w:kern w:val="0"/>
                <w:sz w:val="24"/>
                <w:szCs w:val="24"/>
              </w:rPr>
            </w:pPr>
            <w:r w:rsidRPr="00753826">
              <w:rPr>
                <w:rFonts w:ascii="宋体" w:eastAsia="宋体" w:hAnsi="宋体" w:cs="宋体" w:hint="eastAsia"/>
                <w:color w:val="444444"/>
                <w:sz w:val="24"/>
                <w:szCs w:val="24"/>
              </w:rPr>
              <w:t>联系电话</w:t>
            </w:r>
          </w:p>
        </w:tc>
        <w:tc>
          <w:tcPr>
            <w:tcW w:w="3076" w:type="dxa"/>
            <w:tcBorders>
              <w:top w:val="single" w:sz="4" w:space="0" w:color="auto"/>
              <w:left w:val="nil"/>
              <w:bottom w:val="single" w:sz="4" w:space="0" w:color="auto"/>
              <w:right w:val="single" w:sz="4" w:space="0" w:color="auto"/>
            </w:tcBorders>
            <w:hideMark/>
          </w:tcPr>
          <w:p w:rsidR="00753826" w:rsidRPr="00753826" w:rsidRDefault="00753826" w:rsidP="00753826">
            <w:pPr>
              <w:widowControl/>
              <w:spacing w:before="100" w:beforeAutospacing="1" w:after="100" w:afterAutospacing="1" w:line="219" w:lineRule="atLeast"/>
              <w:jc w:val="center"/>
              <w:rPr>
                <w:rFonts w:ascii="宋体" w:eastAsia="宋体" w:hAnsi="宋体" w:cs="宋体"/>
                <w:color w:val="444444"/>
                <w:kern w:val="0"/>
                <w:sz w:val="24"/>
                <w:szCs w:val="24"/>
              </w:rPr>
            </w:pPr>
            <w:r w:rsidRPr="00753826">
              <w:rPr>
                <w:rFonts w:ascii="MS Mincho" w:eastAsia="MS Mincho" w:hAnsi="MS Mincho" w:cs="MS Mincho" w:hint="eastAsia"/>
                <w:color w:val="444444"/>
                <w:sz w:val="24"/>
                <w:szCs w:val="24"/>
              </w:rPr>
              <w:t> </w:t>
            </w:r>
          </w:p>
        </w:tc>
      </w:tr>
      <w:tr w:rsidR="00753826" w:rsidRPr="00753826" w:rsidTr="00753826">
        <w:trPr>
          <w:cantSplit/>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3826" w:rsidRPr="00753826" w:rsidRDefault="00753826" w:rsidP="00753826">
            <w:pPr>
              <w:widowControl/>
              <w:jc w:val="left"/>
              <w:rPr>
                <w:rFonts w:ascii="宋体" w:eastAsia="宋体" w:hAnsi="宋体" w:cs="宋体"/>
                <w:color w:val="444444"/>
                <w:kern w:val="0"/>
                <w:sz w:val="24"/>
                <w:szCs w:val="24"/>
              </w:rPr>
            </w:pPr>
          </w:p>
        </w:tc>
        <w:tc>
          <w:tcPr>
            <w:tcW w:w="1695" w:type="dxa"/>
            <w:tcBorders>
              <w:top w:val="single" w:sz="4" w:space="0" w:color="auto"/>
              <w:left w:val="nil"/>
              <w:bottom w:val="single" w:sz="4" w:space="0" w:color="auto"/>
              <w:right w:val="single" w:sz="4" w:space="0" w:color="auto"/>
            </w:tcBorders>
            <w:hideMark/>
          </w:tcPr>
          <w:p w:rsidR="00753826" w:rsidRPr="00753826" w:rsidRDefault="00753826" w:rsidP="00753826">
            <w:pPr>
              <w:widowControl/>
              <w:spacing w:before="100" w:beforeAutospacing="1" w:after="100" w:afterAutospacing="1" w:line="420" w:lineRule="exact"/>
              <w:jc w:val="center"/>
              <w:rPr>
                <w:rFonts w:ascii="宋体" w:eastAsia="宋体" w:hAnsi="宋体" w:cs="宋体"/>
                <w:color w:val="444444"/>
                <w:kern w:val="0"/>
                <w:sz w:val="24"/>
                <w:szCs w:val="24"/>
              </w:rPr>
            </w:pPr>
            <w:r w:rsidRPr="00753826">
              <w:rPr>
                <w:rFonts w:ascii="宋体" w:eastAsia="宋体" w:hAnsi="宋体" w:cs="宋体" w:hint="eastAsia"/>
                <w:color w:val="444444"/>
                <w:sz w:val="24"/>
                <w:szCs w:val="24"/>
              </w:rPr>
              <w:t>证件类型</w:t>
            </w:r>
          </w:p>
        </w:tc>
        <w:tc>
          <w:tcPr>
            <w:tcW w:w="1581" w:type="dxa"/>
            <w:tcBorders>
              <w:top w:val="single" w:sz="4" w:space="0" w:color="auto"/>
              <w:left w:val="nil"/>
              <w:bottom w:val="single" w:sz="4" w:space="0" w:color="auto"/>
              <w:right w:val="single" w:sz="4" w:space="0" w:color="auto"/>
            </w:tcBorders>
            <w:hideMark/>
          </w:tcPr>
          <w:p w:rsidR="00753826" w:rsidRPr="00753826" w:rsidRDefault="00753826" w:rsidP="00753826">
            <w:pPr>
              <w:widowControl/>
              <w:spacing w:before="100" w:beforeAutospacing="1" w:after="100" w:afterAutospacing="1" w:line="420" w:lineRule="exact"/>
              <w:jc w:val="center"/>
              <w:rPr>
                <w:rFonts w:ascii="宋体" w:eastAsia="宋体" w:hAnsi="宋体" w:cs="宋体"/>
                <w:color w:val="444444"/>
                <w:kern w:val="0"/>
                <w:sz w:val="24"/>
                <w:szCs w:val="24"/>
              </w:rPr>
            </w:pPr>
            <w:r w:rsidRPr="00753826">
              <w:rPr>
                <w:rFonts w:ascii="MS Mincho" w:eastAsia="MS Mincho" w:hAnsi="MS Mincho" w:cs="MS Mincho" w:hint="eastAsia"/>
                <w:color w:val="444444"/>
                <w:sz w:val="24"/>
                <w:szCs w:val="24"/>
              </w:rPr>
              <w:t> </w:t>
            </w:r>
          </w:p>
        </w:tc>
        <w:tc>
          <w:tcPr>
            <w:tcW w:w="1418" w:type="dxa"/>
            <w:tcBorders>
              <w:top w:val="single" w:sz="4" w:space="0" w:color="auto"/>
              <w:left w:val="nil"/>
              <w:bottom w:val="single" w:sz="4" w:space="0" w:color="auto"/>
              <w:right w:val="single" w:sz="4" w:space="0" w:color="auto"/>
            </w:tcBorders>
            <w:hideMark/>
          </w:tcPr>
          <w:p w:rsidR="00753826" w:rsidRPr="00753826" w:rsidRDefault="00753826" w:rsidP="00753826">
            <w:pPr>
              <w:widowControl/>
              <w:spacing w:before="100" w:beforeAutospacing="1" w:after="100" w:afterAutospacing="1" w:line="420" w:lineRule="exact"/>
              <w:jc w:val="center"/>
              <w:rPr>
                <w:rFonts w:ascii="宋体" w:eastAsia="宋体" w:hAnsi="宋体" w:cs="宋体"/>
                <w:color w:val="444444"/>
                <w:kern w:val="0"/>
                <w:sz w:val="24"/>
                <w:szCs w:val="24"/>
              </w:rPr>
            </w:pPr>
            <w:r w:rsidRPr="00753826">
              <w:rPr>
                <w:rFonts w:ascii="宋体" w:eastAsia="宋体" w:hAnsi="宋体" w:cs="宋体" w:hint="eastAsia"/>
                <w:color w:val="444444"/>
                <w:sz w:val="24"/>
                <w:szCs w:val="24"/>
              </w:rPr>
              <w:t>证件号码</w:t>
            </w:r>
          </w:p>
        </w:tc>
        <w:tc>
          <w:tcPr>
            <w:tcW w:w="3076" w:type="dxa"/>
            <w:tcBorders>
              <w:top w:val="single" w:sz="4" w:space="0" w:color="auto"/>
              <w:left w:val="nil"/>
              <w:bottom w:val="single" w:sz="4" w:space="0" w:color="auto"/>
              <w:right w:val="single" w:sz="4" w:space="0" w:color="auto"/>
            </w:tcBorders>
            <w:hideMark/>
          </w:tcPr>
          <w:p w:rsidR="00753826" w:rsidRPr="00753826" w:rsidRDefault="00753826" w:rsidP="00753826">
            <w:pPr>
              <w:widowControl/>
              <w:spacing w:before="100" w:beforeAutospacing="1" w:after="100" w:afterAutospacing="1" w:line="420" w:lineRule="exact"/>
              <w:jc w:val="center"/>
              <w:rPr>
                <w:rFonts w:ascii="宋体" w:eastAsia="宋体" w:hAnsi="宋体" w:cs="宋体"/>
                <w:color w:val="444444"/>
                <w:kern w:val="0"/>
                <w:sz w:val="24"/>
                <w:szCs w:val="24"/>
              </w:rPr>
            </w:pPr>
            <w:r w:rsidRPr="00753826">
              <w:rPr>
                <w:rFonts w:ascii="MS Mincho" w:eastAsia="MS Mincho" w:hAnsi="MS Mincho" w:cs="MS Mincho" w:hint="eastAsia"/>
                <w:color w:val="444444"/>
                <w:sz w:val="24"/>
                <w:szCs w:val="24"/>
              </w:rPr>
              <w:t> </w:t>
            </w:r>
          </w:p>
        </w:tc>
      </w:tr>
    </w:tbl>
    <w:p w:rsidR="00753826" w:rsidRPr="00753826" w:rsidRDefault="00753826" w:rsidP="00753826">
      <w:pPr>
        <w:widowControl/>
        <w:shd w:val="clear" w:color="auto" w:fill="FFFFFF"/>
        <w:spacing w:before="100" w:beforeAutospacing="1" w:after="100" w:afterAutospacing="1" w:line="420" w:lineRule="exact"/>
        <w:ind w:leftChars="143" w:left="780" w:hangingChars="200" w:hanging="480"/>
        <w:jc w:val="center"/>
        <w:rPr>
          <w:rFonts w:ascii="宋体" w:eastAsia="宋体" w:hAnsi="宋体" w:cs="宋体"/>
          <w:color w:val="333333"/>
          <w:kern w:val="0"/>
          <w:sz w:val="24"/>
          <w:szCs w:val="24"/>
          <w:lang/>
        </w:rPr>
      </w:pPr>
      <w:r w:rsidRPr="00753826">
        <w:rPr>
          <w:rFonts w:ascii="宋体" w:eastAsia="宋体" w:hAnsi="宋体" w:cs="宋体" w:hint="eastAsia"/>
          <w:color w:val="333333"/>
          <w:sz w:val="24"/>
          <w:szCs w:val="24"/>
          <w:lang/>
        </w:rPr>
        <w:t>注：“电话”填写学生本人的手机号码。</w:t>
      </w:r>
    </w:p>
    <w:p w:rsidR="00753826" w:rsidRPr="00753826" w:rsidRDefault="00753826" w:rsidP="00753826">
      <w:pPr>
        <w:widowControl/>
        <w:shd w:val="clear" w:color="auto" w:fill="FFFFFF"/>
        <w:spacing w:line="420" w:lineRule="atLeast"/>
        <w:jc w:val="left"/>
        <w:rPr>
          <w:rFonts w:ascii="微软雅黑" w:eastAsia="微软雅黑" w:hAnsi="微软雅黑" w:cs="宋体"/>
          <w:color w:val="333333"/>
          <w:kern w:val="0"/>
          <w:sz w:val="23"/>
          <w:szCs w:val="23"/>
          <w:lang/>
        </w:rPr>
      </w:pPr>
      <w:r w:rsidRPr="00753826">
        <w:rPr>
          <w:rFonts w:ascii="宋体" w:eastAsia="宋体" w:hAnsi="宋体" w:cs="宋体" w:hint="eastAsia"/>
          <w:color w:val="333333"/>
          <w:kern w:val="0"/>
          <w:sz w:val="24"/>
          <w:szCs w:val="24"/>
          <w:lang/>
        </w:rPr>
        <w:br/>
      </w:r>
    </w:p>
    <w:p w:rsidR="009177A8" w:rsidRPr="00753826" w:rsidRDefault="009177A8">
      <w:pPr>
        <w:rPr>
          <w:lang/>
        </w:rPr>
      </w:pPr>
    </w:p>
    <w:sectPr w:rsidR="009177A8" w:rsidRPr="007538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7A8" w:rsidRDefault="009177A8" w:rsidP="00753826">
      <w:r>
        <w:separator/>
      </w:r>
    </w:p>
  </w:endnote>
  <w:endnote w:type="continuationSeparator" w:id="1">
    <w:p w:rsidR="009177A8" w:rsidRDefault="009177A8" w:rsidP="007538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7A8" w:rsidRDefault="009177A8" w:rsidP="00753826">
      <w:r>
        <w:separator/>
      </w:r>
    </w:p>
  </w:footnote>
  <w:footnote w:type="continuationSeparator" w:id="1">
    <w:p w:rsidR="009177A8" w:rsidRDefault="009177A8" w:rsidP="007538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3826"/>
    <w:rsid w:val="00753826"/>
    <w:rsid w:val="009177A8"/>
    <w:rsid w:val="00BE7A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38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3826"/>
    <w:rPr>
      <w:sz w:val="18"/>
      <w:szCs w:val="18"/>
    </w:rPr>
  </w:style>
  <w:style w:type="paragraph" w:styleId="a4">
    <w:name w:val="footer"/>
    <w:basedOn w:val="a"/>
    <w:link w:val="Char0"/>
    <w:uiPriority w:val="99"/>
    <w:semiHidden/>
    <w:unhideWhenUsed/>
    <w:rsid w:val="007538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3826"/>
    <w:rPr>
      <w:sz w:val="18"/>
      <w:szCs w:val="18"/>
    </w:rPr>
  </w:style>
  <w:style w:type="paragraph" w:styleId="a5">
    <w:name w:val="Normal (Web)"/>
    <w:basedOn w:val="a"/>
    <w:uiPriority w:val="99"/>
    <w:semiHidden/>
    <w:unhideWhenUsed/>
    <w:rsid w:val="007538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67344050">
      <w:bodyDiv w:val="1"/>
      <w:marLeft w:val="0"/>
      <w:marRight w:val="0"/>
      <w:marTop w:val="0"/>
      <w:marBottom w:val="0"/>
      <w:divBdr>
        <w:top w:val="none" w:sz="0" w:space="0" w:color="auto"/>
        <w:left w:val="none" w:sz="0" w:space="0" w:color="auto"/>
        <w:bottom w:val="none" w:sz="0" w:space="0" w:color="auto"/>
        <w:right w:val="none" w:sz="0" w:space="0" w:color="auto"/>
      </w:divBdr>
      <w:divsChild>
        <w:div w:id="1540435079">
          <w:marLeft w:val="0"/>
          <w:marRight w:val="0"/>
          <w:marTop w:val="0"/>
          <w:marBottom w:val="0"/>
          <w:divBdr>
            <w:top w:val="single" w:sz="6" w:space="0" w:color="CCCCCC"/>
            <w:left w:val="single" w:sz="6" w:space="0" w:color="CCCCCC"/>
            <w:bottom w:val="single" w:sz="6" w:space="0" w:color="CCCCCC"/>
            <w:right w:val="single" w:sz="6" w:space="0" w:color="CCCCCC"/>
          </w:divBdr>
          <w:divsChild>
            <w:div w:id="17349349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1585</Characters>
  <Application>Microsoft Office Word</Application>
  <DocSecurity>0</DocSecurity>
  <Lines>13</Lines>
  <Paragraphs>3</Paragraphs>
  <ScaleCrop>false</ScaleCrop>
  <Company>苏州美宜电子科技有限公司</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2020-09-05T02:13:00Z</dcterms:created>
  <dcterms:modified xsi:type="dcterms:W3CDTF">2020-09-05T02:14:00Z</dcterms:modified>
</cp:coreProperties>
</file>