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附件材料各项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材料准备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说明</w:t>
      </w:r>
    </w:p>
    <w:p>
      <w:pPr>
        <w:rPr>
          <w:rFonts w:ascii="仿宋" w:hAnsi="仿宋" w:eastAsia="仿宋"/>
          <w:color w:val="FF0000"/>
          <w:sz w:val="28"/>
          <w:szCs w:val="28"/>
        </w:rPr>
      </w:pP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相关附件材料准备要求：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推荐人选身份证、最高学历学位证书、职称和职业资格证书复印件；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2、获奖证书、专利证书复印件（以近5年为主）；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3、近5年发表的代表本人学术技术水平的论文、论著复印件（论文复印杂志封面、封底、目录及论文全文，论著复印封面、封底、版权页、目录、主要章节）；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4、其他能证明推荐人选突出业绩的材料。</w:t>
      </w:r>
    </w:p>
    <w:p>
      <w:pPr>
        <w:spacing w:line="360" w:lineRule="auto"/>
        <w:rPr>
          <w:rFonts w:ascii="仿宋" w:hAnsi="仿宋" w:eastAsia="仿宋"/>
          <w:b/>
          <w:color w:val="FF0000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材料准备过程中的重要注意事项：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1、附件材料封面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见下页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2、附件材料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严格按照上述顺序</w:t>
      </w:r>
      <w:r>
        <w:rPr>
          <w:rFonts w:hint="eastAsia" w:ascii="仿宋" w:hAnsi="仿宋" w:eastAsia="仿宋"/>
          <w:sz w:val="28"/>
          <w:szCs w:val="28"/>
        </w:rPr>
        <w:t>做好PDF（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合成一个PDF</w:t>
      </w:r>
      <w:r>
        <w:rPr>
          <w:rFonts w:hint="eastAsia" w:ascii="仿宋" w:hAnsi="仿宋" w:eastAsia="仿宋"/>
          <w:sz w:val="28"/>
          <w:szCs w:val="28"/>
        </w:rPr>
        <w:t>）并排序,每一页都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必须标注页码</w:t>
      </w:r>
      <w:r>
        <w:rPr>
          <w:rFonts w:hint="eastAsia" w:ascii="仿宋" w:hAnsi="仿宋" w:eastAsia="仿宋"/>
          <w:sz w:val="28"/>
          <w:szCs w:val="28"/>
        </w:rPr>
        <w:t>，目录中也标清页码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3、附件材料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提供</w:t>
      </w:r>
      <w:r>
        <w:rPr>
          <w:rFonts w:hint="eastAsia" w:ascii="仿宋" w:hAnsi="仿宋" w:eastAsia="仿宋"/>
          <w:sz w:val="28"/>
          <w:szCs w:val="28"/>
        </w:rPr>
        <w:t>PDF电子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版即可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default" w:ascii="Arial" w:hAnsi="Arial" w:eastAsia="仿宋" w:cs="Arial"/>
          <w:b/>
          <w:bCs/>
          <w:sz w:val="28"/>
          <w:szCs w:val="28"/>
        </w:rPr>
        <w:t>↓↓↓↓↓↓</w:t>
      </w:r>
      <w:r>
        <w:rPr>
          <w:rFonts w:hint="eastAsia" w:ascii="Arial" w:hAnsi="Arial" w:eastAsia="仿宋" w:cs="Arial"/>
          <w:b/>
          <w:bCs/>
          <w:sz w:val="28"/>
          <w:szCs w:val="28"/>
          <w:lang w:val="en-US" w:eastAsia="zh-CN"/>
        </w:rPr>
        <w:t>附件材料封面见下页</w:t>
      </w:r>
      <w:r>
        <w:rPr>
          <w:rFonts w:hint="default" w:ascii="Arial" w:hAnsi="Arial" w:eastAsia="仿宋" w:cs="Arial"/>
          <w:b/>
          <w:bCs/>
          <w:sz w:val="28"/>
          <w:szCs w:val="28"/>
        </w:rPr>
        <w:t>↓↓↓↓↓↓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440" w:firstLineChars="100"/>
        <w:jc w:val="center"/>
        <w:rPr>
          <w:sz w:val="44"/>
          <w:szCs w:val="44"/>
        </w:rPr>
      </w:pPr>
    </w:p>
    <w:p>
      <w:pPr>
        <w:ind w:firstLine="440" w:firstLineChars="100"/>
        <w:jc w:val="center"/>
        <w:rPr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06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申报享受政府特贴材料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061" w:type="dxa"/>
            <w:shd w:val="clear" w:color="auto" w:fill="auto"/>
            <w:noWrap w:val="0"/>
            <w:vAlign w:val="center"/>
          </w:tcPr>
          <w:p>
            <w:pPr>
              <w:rPr>
                <w:rFonts w:eastAsia="方正仿宋_GBK"/>
                <w:sz w:val="44"/>
                <w:szCs w:val="44"/>
              </w:rPr>
            </w:pPr>
            <w:r>
              <w:rPr>
                <w:rFonts w:eastAsia="方正仿宋_GBK"/>
                <w:sz w:val="44"/>
                <w:szCs w:val="44"/>
              </w:rPr>
              <w:t>申报类别：□专业技术人才   □高技能人才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061" w:type="dxa"/>
            <w:shd w:val="clear" w:color="auto" w:fill="auto"/>
            <w:noWrap w:val="0"/>
            <w:vAlign w:val="center"/>
          </w:tcPr>
          <w:p>
            <w:pPr>
              <w:rPr>
                <w:rFonts w:eastAsia="方正仿宋_GBK"/>
                <w:sz w:val="44"/>
                <w:szCs w:val="44"/>
              </w:rPr>
            </w:pPr>
            <w:r>
              <w:rPr>
                <w:rFonts w:eastAsia="方正仿宋_GBK"/>
                <w:sz w:val="44"/>
                <w:szCs w:val="44"/>
              </w:rPr>
              <w:t xml:space="preserve">姓  名：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061" w:type="dxa"/>
            <w:shd w:val="clear" w:color="auto" w:fill="auto"/>
            <w:noWrap w:val="0"/>
            <w:vAlign w:val="center"/>
          </w:tcPr>
          <w:p>
            <w:pPr>
              <w:rPr>
                <w:rFonts w:eastAsia="方正仿宋_GBK"/>
                <w:sz w:val="44"/>
                <w:szCs w:val="44"/>
              </w:rPr>
            </w:pPr>
            <w:r>
              <w:rPr>
                <w:rFonts w:eastAsia="方正仿宋_GBK"/>
                <w:sz w:val="44"/>
                <w:szCs w:val="44"/>
              </w:rPr>
              <w:t>所在单位：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061" w:type="dxa"/>
            <w:shd w:val="clear" w:color="auto" w:fill="auto"/>
            <w:noWrap w:val="0"/>
            <w:vAlign w:val="center"/>
          </w:tcPr>
          <w:p>
            <w:pPr>
              <w:rPr>
                <w:rFonts w:eastAsia="方正仿宋_GBK"/>
                <w:sz w:val="44"/>
                <w:szCs w:val="44"/>
              </w:rPr>
            </w:pPr>
            <w:r>
              <w:rPr>
                <w:rFonts w:eastAsia="方正仿宋_GBK"/>
                <w:sz w:val="44"/>
                <w:szCs w:val="44"/>
              </w:rPr>
              <w:t>推荐单位：省教育厅</w:t>
            </w:r>
          </w:p>
        </w:tc>
      </w:tr>
    </w:tbl>
    <w:p>
      <w:pPr>
        <w:spacing w:line="80" w:lineRule="exact"/>
        <w:ind w:left="960" w:hanging="630" w:hangingChars="300"/>
        <w:rPr>
          <w:rFonts w:eastAsia="方正仿宋简体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NTJjMWQzYzRjYmUwMmNkMzJhY2JlZDY0M2JhN2EifQ=="/>
  </w:docVars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54AC"/>
    <w:rsid w:val="0002557C"/>
    <w:rsid w:val="000268A3"/>
    <w:rsid w:val="00026C87"/>
    <w:rsid w:val="00027354"/>
    <w:rsid w:val="0002777A"/>
    <w:rsid w:val="00027AE2"/>
    <w:rsid w:val="000313CA"/>
    <w:rsid w:val="00032E2C"/>
    <w:rsid w:val="00033365"/>
    <w:rsid w:val="000333CF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A67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5055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AF5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C35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2C6D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6A9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B44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A5D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85D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352"/>
    <w:rsid w:val="00642F2E"/>
    <w:rsid w:val="00645446"/>
    <w:rsid w:val="0064595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00A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322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DB0"/>
    <w:rsid w:val="00802147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CF0"/>
    <w:rsid w:val="008E3446"/>
    <w:rsid w:val="008E36DD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1693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1579"/>
    <w:rsid w:val="00AB1FDB"/>
    <w:rsid w:val="00AB2E32"/>
    <w:rsid w:val="00AB3DAA"/>
    <w:rsid w:val="00AB472E"/>
    <w:rsid w:val="00AB506C"/>
    <w:rsid w:val="00AB5A2E"/>
    <w:rsid w:val="00AB5A54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0C47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74BB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48D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4A4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5959"/>
    <w:rsid w:val="00E55CCD"/>
    <w:rsid w:val="00E55DA0"/>
    <w:rsid w:val="00E56F29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B730469"/>
    <w:rsid w:val="7DD8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341</Characters>
  <Lines>2</Lines>
  <Paragraphs>1</Paragraphs>
  <TotalTime>0</TotalTime>
  <ScaleCrop>false</ScaleCrop>
  <LinksUpToDate>false</LinksUpToDate>
  <CharactersWithSpaces>356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2016-04-12T02:44:00Z</dcterms:created>
  <dc:creator>刘春雷</dc:creator>
  <cp:lastModifiedBy>TK-YAN</cp:lastModifiedBy>
  <dcterms:modified xsi:type="dcterms:W3CDTF">2023-04-19T10:26:10Z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58288D03C9CC4D769221B997E97BD1B6_12</vt:lpwstr>
  </property>
</Properties>
</file>